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《德育学堂》第</w:t>
      </w:r>
      <w:r>
        <w:rPr>
          <w:rFonts w:hint="eastAsia" w:ascii="宋体" w:hAnsi="宋体" w:eastAsia="宋体" w:cs="宋体"/>
          <w:b/>
          <w:bCs/>
          <w:sz w:val="28"/>
          <w:szCs w:val="32"/>
          <w:lang w:eastAsia="zh-CN"/>
        </w:rPr>
        <w:t>八</w:t>
      </w:r>
      <w:r>
        <w:rPr>
          <w:rFonts w:hint="eastAsia" w:ascii="宋体" w:hAnsi="宋体" w:eastAsia="宋体" w:cs="宋体"/>
          <w:b/>
          <w:bCs/>
          <w:sz w:val="28"/>
          <w:szCs w:val="28"/>
        </w:rPr>
        <w:t>季1</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期文案</w:t>
      </w:r>
    </w:p>
    <w:p>
      <w:pPr>
        <w:jc w:val="center"/>
        <w:rPr>
          <w:rFonts w:hint="eastAsia" w:ascii="宋体" w:hAnsi="宋体" w:eastAsia="宋体" w:cs="宋体"/>
          <w:sz w:val="28"/>
          <w:szCs w:val="28"/>
        </w:rPr>
      </w:pPr>
      <w:r>
        <w:rPr>
          <w:rFonts w:hint="eastAsia" w:ascii="宋体" w:hAnsi="宋体" w:eastAsia="宋体" w:cs="宋体"/>
          <w:b/>
          <w:bCs/>
          <w:sz w:val="28"/>
          <w:szCs w:val="28"/>
        </w:rPr>
        <w:t>（初中版）</w:t>
      </w:r>
    </w:p>
    <w:p>
      <w:pPr>
        <w:jc w:val="center"/>
        <w:rPr>
          <w:rFonts w:hint="eastAsia" w:ascii="宋体" w:hAnsi="宋体" w:eastAsia="宋体" w:cs="宋体"/>
          <w:b/>
          <w:bCs/>
          <w:sz w:val="24"/>
          <w:szCs w:val="28"/>
        </w:rPr>
      </w:pPr>
    </w:p>
    <w:p>
      <w:pPr>
        <w:rPr>
          <w:rFonts w:hint="eastAsia" w:ascii="宋体" w:hAnsi="宋体" w:eastAsia="宋体" w:cs="宋体"/>
          <w:color w:val="FF0000"/>
          <w:kern w:val="0"/>
          <w:sz w:val="24"/>
          <w:lang w:bidi="ar"/>
        </w:rPr>
      </w:pPr>
      <w:r>
        <w:rPr>
          <w:rFonts w:hint="eastAsia" w:ascii="宋体" w:hAnsi="宋体" w:eastAsia="宋体" w:cs="宋体"/>
          <w:b/>
          <w:bCs/>
          <w:color w:val="FF0000"/>
          <w:kern w:val="0"/>
          <w:sz w:val="24"/>
          <w:lang w:eastAsia="zh-CN" w:bidi="ar"/>
        </w:rPr>
        <w:t>【</w:t>
      </w:r>
      <w:r>
        <w:rPr>
          <w:rFonts w:hint="eastAsia" w:ascii="宋体" w:hAnsi="宋体" w:eastAsia="宋体" w:cs="宋体"/>
          <w:b/>
          <w:bCs/>
          <w:color w:val="FF0000"/>
          <w:kern w:val="0"/>
          <w:sz w:val="24"/>
          <w:lang w:bidi="ar"/>
        </w:rPr>
        <w:t>开场白</w:t>
      </w:r>
      <w:r>
        <w:rPr>
          <w:rFonts w:hint="eastAsia" w:ascii="宋体" w:hAnsi="宋体" w:eastAsia="宋体" w:cs="宋体"/>
          <w:b/>
          <w:bCs/>
          <w:color w:val="FF0000"/>
          <w:kern w:val="0"/>
          <w:sz w:val="24"/>
          <w:lang w:eastAsia="zh-CN" w:bidi="ar"/>
        </w:rPr>
        <w:t>】</w:t>
      </w:r>
      <w:r>
        <w:rPr>
          <w:rFonts w:hint="eastAsia" w:ascii="宋体" w:hAnsi="宋体" w:eastAsia="宋体" w:cs="宋体"/>
          <w:color w:val="FF0000"/>
          <w:kern w:val="0"/>
          <w:sz w:val="24"/>
          <w:lang w:bidi="ar"/>
        </w:rPr>
        <w:t>：</w:t>
      </w:r>
    </w:p>
    <w:p>
      <w:pPr>
        <w:pStyle w:val="2"/>
        <w:widowControl/>
        <w:shd w:val="clear" w:color="auto" w:fill="FFFFFF"/>
        <w:spacing w:before="0" w:beforeAutospacing="0" w:after="0" w:afterAutospacing="0" w:line="216" w:lineRule="atLeast"/>
        <w:rPr>
          <w:rFonts w:hint="eastAsia" w:ascii="宋体" w:hAnsi="宋体" w:eastAsia="宋体" w:cs="宋体"/>
          <w:kern w:val="0"/>
          <w:sz w:val="24"/>
          <w:szCs w:val="22"/>
          <w:lang w:bidi="ar"/>
        </w:rPr>
      </w:pPr>
      <w:r>
        <w:rPr>
          <w:rFonts w:hint="eastAsia" w:ascii="宋体" w:hAnsi="宋体" w:eastAsia="宋体" w:cs="宋体"/>
          <w:kern w:val="0"/>
          <w:sz w:val="24"/>
          <w:szCs w:val="22"/>
          <w:lang w:bidi="ar"/>
        </w:rPr>
        <w:t>【主持人】:</w:t>
      </w:r>
    </w:p>
    <w:p>
      <w:pPr>
        <w:ind w:firstLine="480"/>
        <w:rPr>
          <w:rFonts w:hint="default"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智者乐水，仁者乐山”这句话，出自《论语·雍也篇》，这是古人对自然与人生的感悟。时至今日，山与水所蕴含的精神，依旧能给我们很多启示。山的意志，博大、坚韧，压不垮、推不倒；水的品行，包容、纯净，滴水穿石、海纳百川。很多时候，我们看的是风景，体味的是人生。</w:t>
      </w:r>
    </w:p>
    <w:p>
      <w:pPr>
        <w:ind w:firstLine="480"/>
        <w:rPr>
          <w:rFonts w:hint="default"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今天的节目就要开始了，先来看看最近都发生了哪些事情吧。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eastAsia="zh-CN" w:bidi="ar"/>
        </w:rPr>
      </w:pPr>
      <w:r>
        <w:rPr>
          <w:rFonts w:hint="eastAsia" w:ascii="宋体" w:hAnsi="宋体" w:eastAsia="宋体" w:cs="宋体"/>
          <w:b/>
          <w:bCs/>
          <w:color w:val="FF0000"/>
          <w:lang w:eastAsia="zh-CN" w:bidi="ar"/>
        </w:rPr>
        <w:t>【天下</w:t>
      </w:r>
      <w:r>
        <w:rPr>
          <w:rFonts w:hint="eastAsia" w:ascii="宋体" w:hAnsi="宋体" w:eastAsia="宋体" w:cs="宋体"/>
          <w:b/>
          <w:bCs/>
          <w:color w:val="FF0000"/>
          <w:lang w:val="en-US" w:eastAsia="zh-CN" w:bidi="ar"/>
        </w:rPr>
        <w:t>速报</w:t>
      </w:r>
      <w:r>
        <w:rPr>
          <w:rFonts w:hint="eastAsia" w:ascii="宋体" w:hAnsi="宋体" w:eastAsia="宋体" w:cs="宋体"/>
          <w:b/>
          <w:bCs/>
          <w:color w:val="FF0000"/>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val="0"/>
          <w:bCs w:val="0"/>
          <w:color w:val="C00000"/>
          <w:sz w:val="24"/>
          <w:szCs w:val="24"/>
          <w:lang w:eastAsia="zh-Hans"/>
        </w:rPr>
      </w:pPr>
      <w:r>
        <w:rPr>
          <w:rFonts w:hint="default"/>
          <w:b/>
          <w:bCs/>
          <w:color w:val="FF0000"/>
          <w:sz w:val="24"/>
          <w:szCs w:val="24"/>
          <w:lang w:eastAsia="zh-Hans"/>
        </w:rPr>
        <w:t>1</w:t>
      </w:r>
      <w:r>
        <w:rPr>
          <w:rFonts w:hint="eastAsia"/>
          <w:b/>
          <w:bCs/>
          <w:color w:val="FF0000"/>
          <w:sz w:val="24"/>
          <w:szCs w:val="24"/>
          <w:lang w:eastAsia="zh-Hans"/>
        </w:rPr>
        <w:t>、</w:t>
      </w:r>
      <w:r>
        <w:rPr>
          <w:rFonts w:hint="eastAsia"/>
          <w:b/>
          <w:bCs/>
          <w:color w:val="FF0000"/>
          <w:sz w:val="24"/>
          <w:szCs w:val="24"/>
          <w:lang w:eastAsia="zh-CN"/>
        </w:rPr>
        <w:t>（</w:t>
      </w:r>
      <w:r>
        <w:rPr>
          <w:rFonts w:hint="eastAsia"/>
          <w:b/>
          <w:bCs/>
          <w:color w:val="FF0000"/>
          <w:sz w:val="24"/>
          <w:szCs w:val="24"/>
          <w:lang w:val="en-US" w:eastAsia="zh-CN"/>
        </w:rPr>
        <w:t>标题</w:t>
      </w:r>
      <w:r>
        <w:rPr>
          <w:rFonts w:hint="eastAsia"/>
          <w:b/>
          <w:bCs/>
          <w:color w:val="FF0000"/>
          <w:sz w:val="24"/>
          <w:szCs w:val="24"/>
          <w:lang w:eastAsia="zh-CN"/>
        </w:rPr>
        <w:t>）</w:t>
      </w:r>
      <w:r>
        <w:rPr>
          <w:rFonts w:hint="eastAsia"/>
          <w:b/>
          <w:bCs/>
          <w:color w:val="FF0000"/>
          <w:sz w:val="24"/>
          <w:szCs w:val="24"/>
          <w:lang w:eastAsia="zh-Hans"/>
        </w:rPr>
        <w:t>第七次全国人口普查结果：141178万人</w:t>
      </w:r>
      <w:r>
        <w:rPr>
          <w:rFonts w:hint="eastAsia"/>
          <w:b/>
          <w:bCs/>
          <w:color w:val="FF0000"/>
          <w:sz w:val="24"/>
          <w:szCs w:val="24"/>
          <w:lang w:eastAsia="zh-Hans"/>
        </w:rPr>
        <w:br w:type="textWrapping"/>
      </w:r>
      <w:r>
        <w:rPr>
          <w:rFonts w:hint="eastAsia" w:eastAsia="宋体" w:cs="Times New Roman"/>
          <w:b w:val="0"/>
          <w:bCs w:val="0"/>
          <w:sz w:val="24"/>
          <w:szCs w:val="24"/>
          <w:lang w:eastAsia="zh-Hans"/>
        </w:rPr>
        <w:t>【解说】国务院第七次全国人口普查领导小组副组长、国家统计局局长宁吉喆</w:t>
      </w:r>
      <w:r>
        <w:rPr>
          <w:rFonts w:hint="eastAsia" w:eastAsia="宋体" w:cs="Times New Roman"/>
          <w:b w:val="0"/>
          <w:bCs w:val="0"/>
          <w:sz w:val="24"/>
          <w:szCs w:val="24"/>
          <w:lang w:eastAsia="zh-CN"/>
        </w:rPr>
        <w:t>（</w:t>
      </w:r>
      <w:r>
        <w:rPr>
          <w:rFonts w:hint="eastAsia" w:eastAsia="宋体" w:cs="Times New Roman"/>
          <w:b w:val="0"/>
          <w:bCs w:val="0"/>
          <w:sz w:val="24"/>
          <w:szCs w:val="24"/>
          <w:lang w:val="en-US" w:eastAsia="zh-CN"/>
        </w:rPr>
        <w:t>5月</w:t>
      </w:r>
      <w:r>
        <w:rPr>
          <w:rFonts w:hint="eastAsia" w:eastAsia="宋体" w:cs="Times New Roman"/>
          <w:b w:val="0"/>
          <w:bCs w:val="0"/>
          <w:sz w:val="24"/>
          <w:szCs w:val="24"/>
          <w:lang w:eastAsia="zh-CN"/>
        </w:rPr>
        <w:t>）</w:t>
      </w:r>
      <w:r>
        <w:rPr>
          <w:rFonts w:hint="eastAsia" w:eastAsia="宋体" w:cs="Times New Roman"/>
          <w:b w:val="0"/>
          <w:bCs w:val="0"/>
          <w:sz w:val="24"/>
          <w:szCs w:val="24"/>
          <w:lang w:eastAsia="zh-Hans"/>
        </w:rPr>
        <w:t>11日在国新办新闻发布会上表示，全国人口共141178万人，数据表明，我国人口10年来继续保持低速增长态势。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bCs/>
          <w:color w:val="FF0000"/>
          <w:sz w:val="24"/>
          <w:szCs w:val="24"/>
          <w:lang w:eastAsia="zh-Hans"/>
        </w:rPr>
      </w:pPr>
      <w:r>
        <w:rPr>
          <w:rFonts w:hint="default"/>
          <w:b/>
          <w:bCs/>
          <w:color w:val="FF0000"/>
          <w:sz w:val="24"/>
          <w:szCs w:val="24"/>
          <w:lang w:eastAsia="zh-Hans"/>
        </w:rPr>
        <w:t>2</w:t>
      </w:r>
      <w:r>
        <w:rPr>
          <w:rFonts w:hint="eastAsia"/>
          <w:b/>
          <w:bCs/>
          <w:color w:val="FF0000"/>
          <w:sz w:val="24"/>
          <w:szCs w:val="24"/>
          <w:lang w:eastAsia="zh-Hans"/>
        </w:rPr>
        <w:t>、</w:t>
      </w:r>
      <w:r>
        <w:rPr>
          <w:rFonts w:hint="eastAsia"/>
          <w:b/>
          <w:bCs/>
          <w:color w:val="FF0000"/>
          <w:sz w:val="24"/>
          <w:szCs w:val="24"/>
          <w:lang w:eastAsia="zh-CN"/>
        </w:rPr>
        <w:t>（</w:t>
      </w:r>
      <w:r>
        <w:rPr>
          <w:rFonts w:hint="eastAsia"/>
          <w:b/>
          <w:bCs/>
          <w:color w:val="FF0000"/>
          <w:sz w:val="24"/>
          <w:szCs w:val="24"/>
          <w:lang w:val="en-US" w:eastAsia="zh-CN"/>
        </w:rPr>
        <w:t>标题</w:t>
      </w:r>
      <w:r>
        <w:rPr>
          <w:rFonts w:hint="eastAsia"/>
          <w:b/>
          <w:bCs/>
          <w:color w:val="FF0000"/>
          <w:sz w:val="24"/>
          <w:szCs w:val="24"/>
          <w:lang w:eastAsia="zh-CN"/>
        </w:rPr>
        <w:t>）</w:t>
      </w:r>
      <w:r>
        <w:rPr>
          <w:rFonts w:hint="eastAsia"/>
          <w:b/>
          <w:bCs/>
          <w:color w:val="FF0000"/>
          <w:sz w:val="24"/>
          <w:szCs w:val="24"/>
          <w:lang w:eastAsia="zh-Hans"/>
        </w:rPr>
        <w:t>“光影里的旗帜”优秀影片展映暨海报展启幕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4"/>
          <w:szCs w:val="24"/>
          <w:lang w:eastAsia="zh-Hans"/>
        </w:rPr>
      </w:pPr>
      <w:r>
        <w:rPr>
          <w:rFonts w:hint="eastAsia"/>
          <w:b w:val="0"/>
          <w:bCs w:val="0"/>
          <w:sz w:val="24"/>
          <w:szCs w:val="24"/>
          <w:lang w:eastAsia="zh-Hans"/>
        </w:rPr>
        <w:t>【</w:t>
      </w:r>
      <w:r>
        <w:rPr>
          <w:rFonts w:hint="eastAsia"/>
          <w:b w:val="0"/>
          <w:bCs w:val="0"/>
          <w:sz w:val="24"/>
          <w:szCs w:val="24"/>
          <w:lang w:val="en-US" w:eastAsia="zh-Hans"/>
        </w:rPr>
        <w:t>解说</w:t>
      </w:r>
      <w:r>
        <w:rPr>
          <w:rFonts w:hint="eastAsia"/>
          <w:b w:val="0"/>
          <w:bCs w:val="0"/>
          <w:sz w:val="24"/>
          <w:szCs w:val="24"/>
          <w:lang w:eastAsia="zh-Hans"/>
        </w:rPr>
        <w:t>】“光影里的旗帜”庆祝中国共产党成立100周年优秀影片展映暨海报展</w:t>
      </w:r>
      <w:r>
        <w:rPr>
          <w:rFonts w:hint="eastAsia"/>
          <w:b w:val="0"/>
          <w:bCs w:val="0"/>
          <w:sz w:val="24"/>
          <w:szCs w:val="24"/>
          <w:lang w:val="en-US" w:eastAsia="zh-Hans"/>
        </w:rPr>
        <w:t>近</w:t>
      </w:r>
      <w:r>
        <w:rPr>
          <w:rFonts w:hint="eastAsia"/>
          <w:b w:val="0"/>
          <w:bCs w:val="0"/>
          <w:sz w:val="24"/>
          <w:szCs w:val="24"/>
          <w:lang w:eastAsia="zh-Hans"/>
        </w:rPr>
        <w:t>日在青岛东方影都启幕，将通过集中展映红色优秀影片、展出经典红色主题影片海报等方式，重温红色记忆，凝聚精神力量。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bCs/>
          <w:color w:val="FF0000"/>
          <w:sz w:val="24"/>
          <w:szCs w:val="24"/>
          <w:lang w:eastAsia="zh-Hans"/>
        </w:rPr>
      </w:pPr>
      <w:r>
        <w:rPr>
          <w:rFonts w:hint="eastAsia"/>
          <w:b/>
          <w:bCs/>
          <w:color w:val="FF0000"/>
          <w:sz w:val="24"/>
          <w:szCs w:val="24"/>
          <w:lang w:val="en-US" w:eastAsia="zh-CN"/>
        </w:rPr>
        <w:t>3</w:t>
      </w:r>
      <w:r>
        <w:rPr>
          <w:rFonts w:hint="eastAsia"/>
          <w:b/>
          <w:bCs/>
          <w:color w:val="FF0000"/>
          <w:sz w:val="24"/>
          <w:szCs w:val="24"/>
          <w:lang w:eastAsia="zh-Hans"/>
        </w:rPr>
        <w:t>、</w:t>
      </w:r>
      <w:r>
        <w:rPr>
          <w:rFonts w:hint="eastAsia"/>
          <w:b/>
          <w:bCs/>
          <w:color w:val="FF0000"/>
          <w:sz w:val="24"/>
          <w:szCs w:val="24"/>
          <w:lang w:eastAsia="zh-CN"/>
        </w:rPr>
        <w:t>（</w:t>
      </w:r>
      <w:r>
        <w:rPr>
          <w:rFonts w:hint="eastAsia"/>
          <w:b/>
          <w:bCs/>
          <w:color w:val="FF0000"/>
          <w:sz w:val="24"/>
          <w:szCs w:val="24"/>
          <w:lang w:val="en-US" w:eastAsia="zh-CN"/>
        </w:rPr>
        <w:t>标题</w:t>
      </w:r>
      <w:r>
        <w:rPr>
          <w:rFonts w:hint="eastAsia"/>
          <w:b/>
          <w:bCs/>
          <w:color w:val="FF0000"/>
          <w:sz w:val="24"/>
          <w:szCs w:val="24"/>
          <w:lang w:eastAsia="zh-CN"/>
        </w:rPr>
        <w:t>）</w:t>
      </w:r>
      <w:r>
        <w:rPr>
          <w:rFonts w:hint="eastAsia"/>
          <w:b/>
          <w:bCs/>
          <w:color w:val="FF0000"/>
          <w:sz w:val="24"/>
          <w:szCs w:val="24"/>
          <w:lang w:eastAsia="zh-Hans"/>
        </w:rPr>
        <w:t>国产民航客机开启红色井冈之旅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outlineLvl w:val="9"/>
        <w:rPr>
          <w:rFonts w:hint="eastAsia"/>
          <w:b w:val="0"/>
          <w:bCs w:val="0"/>
          <w:sz w:val="24"/>
          <w:szCs w:val="24"/>
          <w:lang w:val="en-US" w:eastAsia="zh-Hans"/>
        </w:rPr>
      </w:pPr>
      <w:r>
        <w:rPr>
          <w:rFonts w:hint="eastAsia"/>
          <w:b w:val="0"/>
          <w:bCs w:val="0"/>
          <w:sz w:val="24"/>
          <w:szCs w:val="24"/>
          <w:lang w:eastAsia="zh-Hans"/>
        </w:rPr>
        <w:t>【</w:t>
      </w:r>
      <w:r>
        <w:rPr>
          <w:rFonts w:hint="eastAsia"/>
          <w:b w:val="0"/>
          <w:bCs w:val="0"/>
          <w:sz w:val="24"/>
          <w:szCs w:val="24"/>
          <w:lang w:val="en-US" w:eastAsia="zh-Hans"/>
        </w:rPr>
        <w:t>解说</w:t>
      </w:r>
      <w:r>
        <w:rPr>
          <w:rFonts w:hint="eastAsia"/>
          <w:b w:val="0"/>
          <w:bCs w:val="0"/>
          <w:sz w:val="24"/>
          <w:szCs w:val="24"/>
          <w:lang w:eastAsia="zh-Hans"/>
        </w:rPr>
        <w:t>】</w:t>
      </w:r>
      <w:r>
        <w:rPr>
          <w:rFonts w:hint="default"/>
          <w:b w:val="0"/>
          <w:bCs w:val="0"/>
          <w:sz w:val="24"/>
          <w:szCs w:val="24"/>
          <w:lang w:eastAsia="zh-Hans"/>
        </w:rPr>
        <w:t>5</w:t>
      </w:r>
      <w:r>
        <w:rPr>
          <w:rFonts w:hint="eastAsia"/>
          <w:b w:val="0"/>
          <w:bCs w:val="0"/>
          <w:sz w:val="24"/>
          <w:szCs w:val="24"/>
          <w:lang w:val="en-US" w:eastAsia="zh-Hans"/>
        </w:rPr>
        <w:t>月</w:t>
      </w:r>
      <w:r>
        <w:rPr>
          <w:rFonts w:hint="default"/>
          <w:b w:val="0"/>
          <w:bCs w:val="0"/>
          <w:sz w:val="24"/>
          <w:szCs w:val="24"/>
          <w:lang w:eastAsia="zh-Hans"/>
        </w:rPr>
        <w:t>11</w:t>
      </w:r>
      <w:r>
        <w:rPr>
          <w:rFonts w:hint="eastAsia"/>
          <w:b w:val="0"/>
          <w:bCs w:val="0"/>
          <w:sz w:val="24"/>
          <w:szCs w:val="24"/>
          <w:lang w:eastAsia="zh-Hans"/>
        </w:rPr>
        <w:t>日</w:t>
      </w:r>
      <w:r>
        <w:rPr>
          <w:rFonts w:hint="eastAsia"/>
          <w:b w:val="0"/>
          <w:bCs w:val="0"/>
          <w:sz w:val="24"/>
          <w:szCs w:val="24"/>
          <w:lang w:val="en-US" w:eastAsia="zh-Hans"/>
        </w:rPr>
        <w:t>上午</w:t>
      </w:r>
      <w:r>
        <w:rPr>
          <w:rFonts w:hint="eastAsia"/>
          <w:b w:val="0"/>
          <w:bCs w:val="0"/>
          <w:sz w:val="24"/>
          <w:szCs w:val="24"/>
          <w:lang w:eastAsia="zh-Hans"/>
        </w:rPr>
        <w:t>，一架国产ARJ21飞机平稳降落在江西吉安井冈山机场，这是成都航空</w:t>
      </w:r>
      <w:bookmarkStart w:id="0" w:name="_GoBack"/>
      <w:bookmarkEnd w:id="0"/>
      <w:r>
        <w:rPr>
          <w:rFonts w:hint="eastAsia"/>
          <w:b w:val="0"/>
          <w:bCs w:val="0"/>
          <w:sz w:val="24"/>
          <w:szCs w:val="24"/>
          <w:lang w:eastAsia="zh-Hans"/>
        </w:rPr>
        <w:t>开拓的成都</w:t>
      </w:r>
      <w:r>
        <w:rPr>
          <w:rFonts w:hint="eastAsia"/>
          <w:b w:val="0"/>
          <w:bCs w:val="0"/>
          <w:sz w:val="24"/>
          <w:szCs w:val="24"/>
          <w:lang w:val="en-US" w:eastAsia="zh-CN"/>
        </w:rPr>
        <w:t>-</w:t>
      </w:r>
      <w:r>
        <w:rPr>
          <w:rFonts w:hint="eastAsia"/>
          <w:b w:val="0"/>
          <w:bCs w:val="0"/>
          <w:sz w:val="24"/>
          <w:szCs w:val="24"/>
          <w:lang w:eastAsia="zh-Hans"/>
        </w:rPr>
        <w:t>井冈山-遵义红色旅游航线的首航航班。从5月11日起，成都航空每周三班往返运营该航线，采用国产ARJ21执飞。从成都出发，大约两个小时就可以到达红色圣地井冈山。</w:t>
      </w:r>
    </w:p>
    <w:p>
      <w:pPr>
        <w:pStyle w:val="7"/>
        <w:widowControl/>
        <w:shd w:val="clear" w:color="auto" w:fill="FFFFFF"/>
        <w:spacing w:before="0" w:beforeAutospacing="0" w:after="0" w:afterAutospacing="0" w:line="288" w:lineRule="atLeast"/>
        <w:rPr>
          <w:rFonts w:hint="eastAsia" w:ascii="宋体" w:hAnsi="宋体" w:eastAsia="宋体" w:cs="宋体"/>
          <w:b/>
          <w:bCs/>
          <w:color w:val="FF0000"/>
          <w:lang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tabs>
          <w:tab w:val="left" w:pos="1087"/>
        </w:tabs>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tabs>
          <w:tab w:val="left" w:pos="1087"/>
        </w:tabs>
        <w:ind w:firstLine="480"/>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在广西南宁青秀山风景区，有一个展示广西民族文化的专题博物馆——广西民族博物馆。这里展示着铜鼓、壮锦、民族服饰、生产生活方式等多彩而独特的民族文化。</w:t>
      </w:r>
      <w:r>
        <w:rPr>
          <w:rFonts w:hint="eastAsia" w:ascii="宋体" w:hAnsi="宋体" w:eastAsia="宋体" w:cs="宋体"/>
          <w:strike w:val="0"/>
          <w:dstrike w:val="0"/>
          <w:color w:val="000000"/>
          <w:kern w:val="0"/>
          <w:sz w:val="24"/>
          <w:szCs w:val="22"/>
          <w:lang w:val="en-US" w:eastAsia="zh-CN" w:bidi="ar"/>
        </w:rPr>
        <w:t>前不久的</w:t>
      </w:r>
      <w:r>
        <w:rPr>
          <w:rFonts w:hint="eastAsia" w:ascii="宋体" w:hAnsi="宋体" w:eastAsia="宋体" w:cs="宋体"/>
          <w:kern w:val="0"/>
          <w:sz w:val="24"/>
          <w:szCs w:val="22"/>
          <w:lang w:val="en-US" w:eastAsia="zh-CN" w:bidi="ar"/>
        </w:rPr>
        <w:t>4月27日上午，习近平总书记来到这里参观壮族文化展，还观看了三月三“歌圩节”壮族对歌等民族文化活动展示。接下来，让我们跟着总书记的脚步一起去打卡吧。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tabs>
          <w:tab w:val="left" w:pos="1087"/>
        </w:tabs>
        <w:rPr>
          <w:rFonts w:hint="eastAsia" w:ascii="宋体" w:hAnsi="宋体" w:eastAsia="宋体" w:cs="宋体"/>
          <w:b/>
          <w:bCs/>
          <w:color w:val="FF0000"/>
          <w:kern w:val="0"/>
          <w:sz w:val="24"/>
          <w:szCs w:val="22"/>
          <w:lang w:val="en-US" w:eastAsia="zh-CN" w:bidi="ar"/>
        </w:rPr>
      </w:pPr>
      <w:r>
        <w:rPr>
          <w:rFonts w:hint="eastAsia" w:ascii="宋体" w:hAnsi="宋体" w:eastAsia="宋体" w:cs="宋体"/>
          <w:b/>
          <w:bCs/>
          <w:color w:val="FF0000"/>
          <w:kern w:val="0"/>
          <w:sz w:val="24"/>
          <w:szCs w:val="22"/>
          <w:lang w:val="en-US" w:eastAsia="zh-CN" w:bidi="ar"/>
        </w:rPr>
        <w:t>【我的祖国】：（标题）总书记参观的这个民族博物馆，值得打卡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欢迎习总书记到壮乡，祝习总书记身体健康。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4月</w:t>
      </w:r>
      <w:r>
        <w:rPr>
          <w:rFonts w:hint="eastAsia" w:ascii="宋体" w:hAnsi="宋体" w:eastAsia="宋体" w:cs="宋体"/>
          <w:color w:val="auto"/>
          <w:kern w:val="0"/>
          <w:sz w:val="24"/>
          <w:lang w:eastAsia="zh-CN" w:bidi="ar"/>
        </w:rPr>
        <w:t>）</w:t>
      </w:r>
      <w:r>
        <w:rPr>
          <w:rFonts w:hint="eastAsia" w:ascii="宋体" w:hAnsi="宋体" w:eastAsia="宋体" w:cs="宋体"/>
          <w:kern w:val="0"/>
          <w:sz w:val="24"/>
          <w:lang w:eastAsia="zh-CN" w:bidi="ar"/>
        </w:rPr>
        <w:t>27日上午，习近平总书记来到广西民族博物馆，参观壮族文化展。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广西民族博物馆占地面积130亩，总建筑面积3万平方米。目前收藏有铜鼓、服饰、竹木器等藏品5万余件（套），其中古代铜鼓345面、纺织品1.86万件（套）。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【解说】：广西民族博物馆讲解员 李娅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们向习总书记介绍了咱们壮族是一个古老智慧的民族，在受到中原文化的影响之下，壮族先民创造了灿烂的铜鼓文化。习总书记对“铜鼓王”身上的纹饰特别感兴趣，也向他介绍了鼓面中心就是一个太阳纹，这是壮族先民对太阳崇拜的一个体现。习总书记还观察到了太阳纹外面的晕圈里面还分布了云纹和雷纹，云雷纹也是对自然一种崇敬的一个体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习总书记还了解了广西的壮族的干栏建筑文化，我们现在看到的就是习总书记之前看到的干栏式建筑的一个复原模型，底层都是架空的，人就起居生活在二层了，具有防潮、防湿、防野兽的一个作用。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【同期】：中国织锦工艺大师 谭湘光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（总书记问）你几岁开始织壮锦，多大的时候织壮锦？我说16岁，到今年织了50年了。总书记问了一天能织多少，我说8小时织20厘米，就比喻说一寸壮锦一寸金，保护、传承、发展还是要继续坚持做。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firstLineChars="20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总书记还观看了三月三“歌圩节”、壮族对歌等民族文化活动展示。了解促进民族团结进步和民族文化保护传承等情况。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【同期】：广西融水苗族打同年非遗传承人 董文进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吹的是迎宾曲，跳的是踩蹚舞。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【同期】：广西融水苗族自治县文化馆馆长 覃凤娟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我们正在跳舞的时候，他就过来了，我们很开心。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【同期】：柳州城市职业学院鹿寨分院舞蹈老师 韦丽艳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这次近距离看到（总书记）是非常亲切的。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【同期】：三江侗族自治县文化馆音乐老师 吴纯娟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很激动，特别激动。特别是他</w:t>
      </w:r>
      <w:r>
        <w:rPr>
          <w:rFonts w:hint="eastAsia" w:ascii="宋体" w:hAnsi="宋体" w:eastAsia="宋体" w:cs="宋体"/>
          <w:color w:val="000000"/>
          <w:kern w:val="0"/>
          <w:sz w:val="24"/>
          <w:lang w:eastAsia="zh-CN" w:bidi="ar"/>
        </w:rPr>
        <w:t>说到</w:t>
      </w:r>
      <w:r>
        <w:rPr>
          <w:rFonts w:hint="eastAsia" w:ascii="宋体" w:hAnsi="宋体" w:eastAsia="宋体" w:cs="宋体"/>
          <w:kern w:val="0"/>
          <w:sz w:val="24"/>
          <w:lang w:eastAsia="zh-CN" w:bidi="ar"/>
        </w:rPr>
        <w:t>，我们56个民族都脱贫了，因为我作为一个脱贫攻坚驻村工作的一名工作人员，为村民脱贫攻坚做了一点点贡献，觉得很欣慰。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【同期】：柳州城市职业学院鹿寨分院舞蹈老师 韦丽艳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（作为壮族文化符号）刘三姐的一个特色就是绣球，每一瓣都紧紧地抱在一起，除了是刘三姐和阿牛哥的传情和定情物，还寓意着（各）民族的团结，（56个民族）紧紧地抱在一起。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【同期】：广西民族博物馆馆长 梁志敏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总书记此行，（给我们）指明了一个方向，今后要让传统文化实现创造性的转换，让传统文化能够在当今的社会里面，能够有它的展示形式，共享民族文化盛宴、共谱民族团结的华章、共推社会经济发展。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w:t>
      </w:r>
      <w:r>
        <w:rPr>
          <w:rFonts w:hint="eastAsia" w:ascii="宋体" w:hAnsi="宋体" w:eastAsia="宋体" w:cs="宋体"/>
          <w:kern w:val="0"/>
          <w:sz w:val="24"/>
          <w:lang w:val="en-US" w:eastAsia="zh-CN" w:bidi="ar"/>
        </w:rPr>
        <w:t xml:space="preserve"> 说起身边的超级英雄，你会想到谁？接下来的这个节目里有</w:t>
      </w:r>
      <w:r>
        <w:rPr>
          <w:rFonts w:hint="eastAsia" w:ascii="宋体" w:hAnsi="宋体" w:eastAsia="宋体" w:cs="宋体"/>
          <w:kern w:val="0"/>
          <w:sz w:val="24"/>
          <w:lang w:eastAsia="zh-CN" w:bidi="ar"/>
        </w:rPr>
        <w:t>“路”战队长、“大白”、“雷霆蜘蛛侠”、“城市美容师”、“灵魂铸造师”等。他们没有坚硬的铠甲，也没有炫酷的武器，更没有上天入地的超能力，但他们却用肉体凡躯为我们带来爱与守护。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lang w:val="en-US" w:eastAsia="zh-CN"/>
        </w:rPr>
      </w:pPr>
      <w:r>
        <w:rPr>
          <w:rFonts w:hint="eastAsia" w:ascii="宋体" w:hAnsi="宋体" w:eastAsia="宋体" w:cs="宋体"/>
          <w:b/>
          <w:bCs/>
          <w:color w:val="FF0000"/>
          <w:lang w:val="en-US" w:eastAsia="zh-CN" w:bidi="ar"/>
        </w:rPr>
        <w:t>【新</w:t>
      </w:r>
      <w:r>
        <w:rPr>
          <w:rFonts w:hint="eastAsia" w:ascii="宋体" w:hAnsi="宋体" w:eastAsia="宋体" w:cs="宋体"/>
          <w:b/>
          <w:bCs/>
          <w:color w:val="FF0000"/>
          <w:kern w:val="0"/>
          <w:sz w:val="24"/>
          <w:szCs w:val="22"/>
          <w:lang w:val="en-US" w:eastAsia="zh-CN" w:bidi="ar"/>
        </w:rPr>
        <w:t>闻问道】：（标题）超级英雄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我的爸爸是“路”战队长，他的“战袍”是荧光绿色的，每当他骑上他的“战车”就会变身。他是风雨无阻在马路上的超级英雄。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“路”战队长 交警•寇昱辰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我的爸爸是“大白”，他有一辆白色的“战车”，当这辆车发出“滴嘟滴嘟”的鸣笛声，马路上所有的车都要给它让路，我的爸爸就是率领“战车”的队长。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firstLineChars="20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大白 急救医生•叶潇文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eastAsia="zh-CN" w:bidi="ar"/>
        </w:rPr>
        <w:t>他车技高超，抓坏蛋、救好人，哪里有危险，哪里就有他的身影，无论多复杂的交通状况，他都能身骑“战车”帮助受困的人们。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爸爸的“战车”是一个小小的移动医院。在这里，爸爸救了好多好多人的命，只要一个电话我的爸爸就会赶到他们（病人）身边，是不是很厉害。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帮助别人，我的爸爸总会第一时间赶到，但是陪我玩的时候总迟到，好几次答应（陪我玩）都没有来。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爸爸很忙，是因为要和死神赛跑。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【同期】：女孩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其实我的爸爸他也会累，也会生病，但是每当他穿上“战袍”，就会悄悄变成世</w:t>
      </w:r>
      <w:r>
        <w:rPr>
          <w:rFonts w:hint="eastAsia" w:ascii="宋体" w:hAnsi="宋体" w:eastAsia="宋体" w:cs="宋体"/>
          <w:color w:val="000000"/>
          <w:kern w:val="0"/>
          <w:sz w:val="24"/>
          <w:lang w:eastAsia="zh-CN" w:bidi="ar"/>
        </w:rPr>
        <w:t>界上的超级英</w:t>
      </w:r>
      <w:r>
        <w:rPr>
          <w:rFonts w:hint="eastAsia" w:ascii="宋体" w:hAnsi="宋体" w:eastAsia="宋体" w:cs="宋体"/>
          <w:kern w:val="0"/>
          <w:sz w:val="24"/>
          <w:lang w:eastAsia="zh-CN" w:bidi="ar"/>
        </w:rPr>
        <w:t>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【同期】：男孩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default" w:ascii="宋体" w:hAnsi="宋体" w:eastAsia="宋体" w:cs="宋体"/>
          <w:kern w:val="0"/>
          <w:sz w:val="24"/>
          <w:lang w:val="en-US" w:eastAsia="zh-CN" w:bidi="ar"/>
        </w:rPr>
      </w:pPr>
      <w:r>
        <w:rPr>
          <w:rFonts w:hint="eastAsia" w:ascii="宋体" w:hAnsi="宋体" w:eastAsia="宋体" w:cs="宋体"/>
          <w:kern w:val="0"/>
          <w:sz w:val="24"/>
          <w:lang w:eastAsia="zh-CN" w:bidi="ar"/>
        </w:rPr>
        <w:t xml:space="preserve">    希望我的超级英雄永远健健康康，希望我们一家人永远快快乐乐地生活在一起。</w:t>
      </w:r>
      <w:r>
        <w:rPr>
          <w:rFonts w:hint="eastAsia" w:ascii="宋体" w:hAnsi="宋体" w:eastAsia="宋体" w:cs="宋体"/>
          <w:kern w:val="0"/>
          <w:sz w:val="24"/>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他们没有上天入地的超能力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【同期】：雷霆蜘蛛侠 电力检修员•许超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第一次爬，站在（风机）外面往下看脚都是软的，站都站不稳，就想往地上坐。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惟有勤恳 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【同期】：城市美容师 环卫工人•李大敏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大年三十也都是在岗位上，每天四点多钟就起来上班，我两个腿都抬不起来，一到晚上回到家里，不想吃饭就想休息一会。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惟有奉献 坚守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【同期】：灵魂铸造师 教师•支月英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我既是校长、又是老师，然后又是他们（学生）的妈妈。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每一位平凡岗位的劳动者，穿上“战袍”，都是守护你我、拯救世界的超级英雄。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【同期】：圆梦骑士 邮递员•桑南才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有一个（录取）通知书（时间）太紧张了，而且（那天）一直下雨，走到大概晚上七点，那个学生相当感动，（说）明天我就开学了，如果你今天不来，我这一辈子就完了。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英雄，为谁而战？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【现场同期】：许超和同事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今天风还可以。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今天发电量，估计挺好。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【同期】：灵魂铸造师 教师•支月英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一生只为一事来，我的孩子有出息了，我就是幸福的。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【同期】：圆梦骑士 邮递员•桑南才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可以说我离不开他们，他们也离不开我一样的。（无论）酸甜苦辣，必须要服务到底。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【同期】：城市美容师 环卫工人•李大敏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我认为我很光荣，只要我们的环境得到市民的认可了，我们心里就非常高兴。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辛苦了，超级英雄们！感谢你们用凡人之身，守护世界；感谢你们以平凡坚守，创造不凡。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只要有坚定的理想信念、不懈的奋斗精神，脚踏实地把每件平凡的事做好，一切平凡的人都可以获得不平凡的人生，一切平凡的工作都可以创造不平凡的成就。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 xml:space="preserve">           </w:t>
      </w:r>
      <w:r>
        <w:rPr>
          <w:rFonts w:hint="eastAsia" w:ascii="宋体" w:hAnsi="宋体" w:eastAsia="宋体" w:cs="宋体"/>
          <w:kern w:val="0"/>
          <w:sz w:val="24"/>
          <w:lang w:val="en-US" w:eastAsia="zh-CN" w:bidi="ar"/>
        </w:rPr>
        <w:t xml:space="preserve">                                             </w:t>
      </w:r>
      <w:r>
        <w:rPr>
          <w:rFonts w:hint="eastAsia" w:ascii="宋体" w:hAnsi="宋体" w:eastAsia="宋体" w:cs="宋体"/>
          <w:kern w:val="0"/>
          <w:sz w:val="24"/>
          <w:lang w:eastAsia="zh-CN" w:bidi="ar"/>
        </w:rPr>
        <w:t>——习近平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上世纪30年代，河南洛阳龙门石窟宾阳中洞内北魏时期的《帝后礼佛图》浮雕惨遭盗凿破坏，流散海外，成为我们心中永远的痛。前不久，这一艺术瑰宝通过装束复原和情景演绎的方式“复活”了。快来穿越历史，一起感受这唯美的意境吧。</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lang w:val="en-US" w:eastAsia="zh-CN"/>
        </w:rPr>
      </w:pPr>
      <w:r>
        <w:rPr>
          <w:rFonts w:hint="eastAsia" w:ascii="宋体" w:hAnsi="宋体" w:eastAsia="宋体" w:cs="宋体"/>
          <w:b/>
          <w:bCs/>
          <w:color w:val="FF0000"/>
          <w:lang w:val="en-US" w:eastAsia="zh-CN" w:bidi="ar"/>
        </w:rPr>
        <w:t>【知海泛舟】：（标题）穿越回北魏！这张图你见过吗？</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【字幕】：</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中国•洛阳 龙门石窟</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石刻艺术宝库瑰丽的珍宝</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《魏孝文帝礼佛图》现藏于美国纽约大都会艺术博物馆  原位于龙门石窟宾阳中洞内  北魏时期浮雕。</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《文昭皇后礼佛图》现藏于美国纳尔逊•阿特金斯艺术博物馆  原位于龙门石窟宾阳中洞内  北魏时期浮雕。</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昔日 盗凿损毁；昔日，流散海外。民族之痛，文化之殇。今朝，国社鼎力；今朝，国宝“复活”。穿越千年，再现文化盛景。</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拓跋宏 北魏孝文帝 帝冠冕旒，御法服，手作欲拈香状。</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高照容 北魏文昭皇后 头戴莲花冠，手拈长细香。</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身前设护卫和导引仪仗，嫔妃和侍女随侍，手持莲花、莲蕾等。身后有贵族和侍从列队随侍缓缓行进，气氛庄严肃穆。并有侍女持羽葆导引仪仗。生动营造出礼佛时，徐徐行进的场景。</w:t>
      </w:r>
    </w:p>
    <w:p>
      <w:pPr>
        <w:pStyle w:val="7"/>
        <w:widowControl/>
        <w:shd w:val="clear" w:color="auto" w:fill="FFFFFF"/>
        <w:spacing w:before="0" w:beforeAutospacing="0" w:after="0" w:afterAutospacing="0" w:line="288" w:lineRule="atLeast"/>
        <w:ind w:firstLine="480"/>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分别数十载，帝后终“团圆”。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【主持人】：</w:t>
      </w:r>
    </w:p>
    <w:p>
      <w:pPr>
        <w:pStyle w:val="7"/>
        <w:widowControl/>
        <w:shd w:val="clear" w:color="auto" w:fill="FFFFFF"/>
        <w:spacing w:before="0" w:beforeAutospacing="0" w:after="0" w:afterAutospacing="0" w:line="288" w:lineRule="atLeast"/>
        <w:rPr>
          <w:rFonts w:hint="eastAsia" w:ascii="宋体" w:hAnsi="宋体" w:eastAsia="宋体" w:cs="宋体"/>
          <w:kern w:val="0"/>
          <w:sz w:val="24"/>
          <w:szCs w:val="22"/>
          <w:lang w:val="en-US" w:eastAsia="zh-CN" w:bidi="ar"/>
        </w:rPr>
      </w:pPr>
      <w:r>
        <w:rPr>
          <w:rFonts w:hint="eastAsia" w:ascii="宋体" w:hAnsi="宋体" w:eastAsia="宋体" w:cs="宋体"/>
          <w:kern w:val="0"/>
          <w:sz w:val="24"/>
          <w:szCs w:val="22"/>
          <w:lang w:val="en-US" w:eastAsia="zh-CN" w:bidi="ar"/>
        </w:rPr>
        <w:t xml:space="preserve">    穿越过后，我们再来开启一场飞天之旅。4月29日11时23分，中国空间站天和核心舱在文昌航天发射场发射升空，准确进入预定轨道，正式开启中国空间站时代。天和核心舱有多关键？打个比方，它好比是大树的树干，其他的舱段都会安装在它的接口上，它还是空间站的“智慧大脑”和中枢，这下大家明白“核心”的定义了吧，来看看它的宣传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80" w:afterAutospacing="0" w:line="288" w:lineRule="atLeast"/>
        <w:ind w:right="0"/>
        <w:rPr>
          <w:rFonts w:hint="eastAsia" w:ascii="宋体" w:hAnsi="宋体" w:eastAsia="宋体" w:cs="宋体"/>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lang w:val="en-US" w:eastAsia="zh-CN"/>
        </w:rPr>
      </w:pPr>
      <w:r>
        <w:rPr>
          <w:rFonts w:hint="eastAsia" w:ascii="宋体" w:hAnsi="宋体" w:eastAsia="宋体" w:cs="宋体"/>
          <w:b/>
          <w:bCs/>
          <w:color w:val="FF0000"/>
          <w:lang w:val="en-US" w:eastAsia="zh-CN" w:bidi="ar"/>
        </w:rPr>
        <w:t>【知海泛舟】：（标题）天和核心舱官方宣传片来了！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【解说】：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万物应有梦想，万事应有初心。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在砺炼中追赶、并跑、超越，以全新的高度开启全新的旅程。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我们对宇宙的探索永无止境。以平凡造就非凡，以无名成就有名，意志坚强、勇敢前行；以特别能吃苦，担负起国之使命；以特别能战斗，彰显出国之精神；以特别能攻关，铸就了国之重器；以特别能奉献，实现着国之梦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此刻中国空间站的建造已经拉开帷幕。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firstLine="48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探索浩瀚宇宙，发展航天事业，建设航天强国，是我们不懈追求的航天梦。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kern w:val="0"/>
          <w:sz w:val="24"/>
          <w:lang w:eastAsia="zh-CN" w:bidi="ar"/>
        </w:rPr>
      </w:pPr>
      <w:r>
        <w:rPr>
          <w:rFonts w:hint="eastAsia" w:ascii="宋体" w:hAnsi="宋体" w:eastAsia="宋体" w:cs="宋体"/>
          <w:kern w:val="0"/>
          <w:sz w:val="24"/>
          <w:lang w:eastAsia="zh-CN" w:bidi="ar"/>
        </w:rPr>
        <w:t>【字幕】：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 xml:space="preserve">    中国空间站 天和核心舱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0" w:lineRule="atLeast"/>
        <w:ind w:right="0"/>
        <w:textAlignment w:val="auto"/>
        <w:rPr>
          <w:rFonts w:hint="eastAsia" w:ascii="宋体" w:hAnsi="宋体" w:eastAsia="宋体" w:cs="宋体"/>
          <w:b w:val="0"/>
          <w:kern w:val="0"/>
          <w:sz w:val="24"/>
          <w:szCs w:val="22"/>
          <w:lang w:val="en-US" w:eastAsia="zh-CN" w:bidi="ar"/>
        </w:rPr>
      </w:pPr>
      <w:r>
        <w:rPr>
          <w:rFonts w:hint="eastAsia" w:ascii="宋体" w:hAnsi="宋体" w:eastAsia="宋体" w:cs="宋体"/>
          <w:b w:val="0"/>
          <w:kern w:val="0"/>
          <w:sz w:val="24"/>
          <w:szCs w:val="22"/>
          <w:lang w:val="en-US" w:eastAsia="zh-CN" w:bidi="ar"/>
        </w:rPr>
        <w:t>======================</w:t>
      </w:r>
    </w:p>
    <w:p>
      <w:pPr>
        <w:pStyle w:val="7"/>
        <w:widowControl/>
        <w:shd w:val="clear" w:color="auto" w:fill="FFFFFF"/>
        <w:spacing w:before="0" w:beforeAutospacing="0" w:after="0" w:afterAutospacing="0" w:line="288" w:lineRule="atLeast"/>
        <w:rPr>
          <w:rFonts w:hint="eastAsia" w:ascii="宋体" w:hAnsi="宋体" w:eastAsia="宋体" w:cs="宋体"/>
        </w:rPr>
      </w:pPr>
      <w:r>
        <w:rPr>
          <w:rFonts w:hint="eastAsia" w:ascii="宋体" w:hAnsi="宋体" w:eastAsia="宋体" w:cs="宋体"/>
          <w:b/>
          <w:bCs/>
          <w:color w:val="FF0000"/>
          <w:lang w:eastAsia="zh-CN"/>
        </w:rPr>
        <w:t>【</w:t>
      </w:r>
      <w:r>
        <w:rPr>
          <w:rFonts w:hint="eastAsia" w:ascii="宋体" w:hAnsi="宋体" w:eastAsia="宋体" w:cs="宋体"/>
          <w:b/>
          <w:bCs/>
          <w:color w:val="FF0000"/>
          <w:lang w:val="en-US" w:eastAsia="zh-CN"/>
        </w:rPr>
        <w:t>结语</w:t>
      </w:r>
      <w:r>
        <w:rPr>
          <w:rFonts w:hint="eastAsia" w:ascii="宋体" w:hAnsi="宋体" w:eastAsia="宋体" w:cs="宋体"/>
          <w:b/>
          <w:bCs/>
          <w:color w:val="FF0000"/>
          <w:lang w:eastAsia="zh-CN"/>
        </w:rPr>
        <w:t>】</w:t>
      </w:r>
    </w:p>
    <w:p>
      <w:pPr>
        <w:pStyle w:val="7"/>
        <w:widowControl/>
        <w:shd w:val="clear" w:color="auto" w:fill="FFFFFF"/>
        <w:spacing w:before="0" w:beforeAutospacing="0" w:after="0" w:afterAutospacing="0" w:line="288" w:lineRule="atLeast"/>
        <w:rPr>
          <w:rFonts w:hint="eastAsia" w:ascii="宋体" w:hAnsi="宋体" w:eastAsia="宋体" w:cs="宋体"/>
        </w:rPr>
      </w:pPr>
      <w:r>
        <w:rPr>
          <w:rFonts w:hint="eastAsia" w:ascii="宋体" w:hAnsi="宋体" w:eastAsia="宋体" w:cs="宋体"/>
        </w:rPr>
        <w:t>【主持人】</w:t>
      </w:r>
    </w:p>
    <w:p>
      <w:pPr>
        <w:pStyle w:val="7"/>
        <w:widowControl/>
        <w:shd w:val="clear" w:color="auto" w:fill="FFFFFF"/>
        <w:spacing w:before="0" w:beforeAutospacing="0" w:after="0" w:afterAutospacing="0" w:line="288" w:lineRule="atLeast"/>
        <w:ind w:firstLine="480" w:firstLineChars="200"/>
        <w:rPr>
          <w:rFonts w:hint="default" w:ascii="宋体" w:hAnsi="宋体" w:eastAsia="宋体" w:cs="宋体"/>
          <w:szCs w:val="22"/>
          <w:lang w:val="en-US" w:eastAsia="zh-CN" w:bidi="ar"/>
        </w:rPr>
      </w:pPr>
      <w:r>
        <w:rPr>
          <w:rFonts w:hint="eastAsia" w:ascii="宋体" w:hAnsi="宋体" w:eastAsia="宋体" w:cs="宋体"/>
          <w:szCs w:val="22"/>
          <w:lang w:val="en-US" w:eastAsia="zh-CN" w:bidi="ar"/>
        </w:rPr>
        <w:t>中国空间站的名字颇具中国特色，命名为“天宫”，建成后将成为我国长期在轨稳定运行的国家太空实验室。它既是为中国科学家，也是为全球科学家提供的科学探索平台，通过空间站这个平台，有望涌现出更多科学成果，揭示宇宙的诸多奥秘。你想成为航天员吗？现在就要开始努力哦！</w:t>
      </w:r>
    </w:p>
    <w:p>
      <w:pPr>
        <w:pStyle w:val="7"/>
        <w:widowControl/>
        <w:shd w:val="clear" w:color="auto" w:fill="FFFFFF"/>
        <w:spacing w:before="0" w:beforeAutospacing="0" w:after="0" w:afterAutospacing="0" w:line="288" w:lineRule="atLeast"/>
        <w:ind w:firstLine="480" w:firstLineChars="200"/>
        <w:rPr>
          <w:rFonts w:hint="eastAsia" w:ascii="宋体" w:hAnsi="宋体" w:eastAsia="宋体" w:cs="宋体"/>
          <w:szCs w:val="22"/>
          <w:lang w:val="en-US" w:eastAsia="zh-CN" w:bidi="ar"/>
        </w:rPr>
      </w:pPr>
      <w:r>
        <w:rPr>
          <w:rFonts w:hint="eastAsia" w:ascii="宋体" w:hAnsi="宋体" w:eastAsia="宋体" w:cs="宋体"/>
          <w:szCs w:val="22"/>
          <w:lang w:val="en-US" w:eastAsia="zh-CN" w:bidi="ar"/>
        </w:rPr>
        <w:t>今天的节目就是这样了，收获知识，收获快乐，我们下一期再见吧！</w:t>
      </w:r>
    </w:p>
    <w:p>
      <w:pPr>
        <w:pStyle w:val="7"/>
        <w:widowControl/>
        <w:shd w:val="clear" w:color="auto" w:fill="FFFFFF"/>
        <w:spacing w:before="0" w:beforeAutospacing="0" w:after="0" w:afterAutospacing="0" w:line="288" w:lineRule="atLeast"/>
        <w:ind w:firstLine="480" w:firstLineChars="200"/>
        <w:rPr>
          <w:rFonts w:hint="eastAsia" w:ascii="宋体" w:hAnsi="宋体" w:eastAsia="宋体" w:cs="宋体"/>
          <w:szCs w:val="22"/>
          <w:lang w:val="en-US" w:eastAsia="zh-CN" w:bidi="ar"/>
        </w:rPr>
      </w:pPr>
    </w:p>
    <w:p>
      <w:pPr>
        <w:pStyle w:val="7"/>
        <w:widowControl/>
        <w:shd w:val="clear" w:color="auto" w:fill="FFFFFF"/>
        <w:spacing w:before="0" w:beforeAutospacing="0" w:after="0" w:afterAutospacing="0" w:line="288" w:lineRule="atLeast"/>
        <w:ind w:firstLine="480" w:firstLineChars="200"/>
        <w:rPr>
          <w:rFonts w:hint="eastAsia" w:ascii="宋体" w:hAnsi="宋体" w:eastAsia="宋体" w:cs="宋体"/>
          <w:szCs w:val="22"/>
          <w:lang w:val="en-US" w:eastAsia="zh-CN" w:bidi="ar"/>
        </w:rPr>
      </w:pPr>
      <w:r>
        <w:rPr>
          <w:rFonts w:hint="eastAsia" w:ascii="宋体" w:hAnsi="宋体" w:eastAsia="宋体" w:cs="宋体"/>
          <w:szCs w:val="22"/>
          <w:lang w:val="en-US" w:eastAsia="zh-CN" w:bidi="ar"/>
        </w:rPr>
        <w:t>（完）</w:t>
      </w:r>
    </w:p>
    <w:sectPr>
      <w:footnotePr>
        <w:numFmt w:val="decimal"/>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343"/>
    <w:rsid w:val="00537C88"/>
    <w:rsid w:val="00567C05"/>
    <w:rsid w:val="00634E46"/>
    <w:rsid w:val="0086464C"/>
    <w:rsid w:val="00A27A28"/>
    <w:rsid w:val="00C50775"/>
    <w:rsid w:val="00D57863"/>
    <w:rsid w:val="00D8211F"/>
    <w:rsid w:val="00DF731E"/>
    <w:rsid w:val="00FC5520"/>
    <w:rsid w:val="01382B84"/>
    <w:rsid w:val="032A38E0"/>
    <w:rsid w:val="033E649E"/>
    <w:rsid w:val="041E16B6"/>
    <w:rsid w:val="04656C31"/>
    <w:rsid w:val="05396666"/>
    <w:rsid w:val="054C76C7"/>
    <w:rsid w:val="06BD2198"/>
    <w:rsid w:val="08646846"/>
    <w:rsid w:val="09641685"/>
    <w:rsid w:val="0B00539E"/>
    <w:rsid w:val="0B822BB9"/>
    <w:rsid w:val="0BED3297"/>
    <w:rsid w:val="0C0209F9"/>
    <w:rsid w:val="0C8E73E5"/>
    <w:rsid w:val="0CEE3859"/>
    <w:rsid w:val="0CF31157"/>
    <w:rsid w:val="0E9576B5"/>
    <w:rsid w:val="0EFC1F49"/>
    <w:rsid w:val="104A7DF8"/>
    <w:rsid w:val="105E56B5"/>
    <w:rsid w:val="112A67EB"/>
    <w:rsid w:val="115F780C"/>
    <w:rsid w:val="13973177"/>
    <w:rsid w:val="14255465"/>
    <w:rsid w:val="14A045D7"/>
    <w:rsid w:val="161277B7"/>
    <w:rsid w:val="17B21224"/>
    <w:rsid w:val="181E4B04"/>
    <w:rsid w:val="19972FDD"/>
    <w:rsid w:val="1ADC1E92"/>
    <w:rsid w:val="1AFD782E"/>
    <w:rsid w:val="1B1E1D46"/>
    <w:rsid w:val="1BC569CD"/>
    <w:rsid w:val="1EB154B2"/>
    <w:rsid w:val="1EF54618"/>
    <w:rsid w:val="1FBE5C06"/>
    <w:rsid w:val="1FCD63EB"/>
    <w:rsid w:val="21CA10F4"/>
    <w:rsid w:val="222E1609"/>
    <w:rsid w:val="240C3BC2"/>
    <w:rsid w:val="24D95989"/>
    <w:rsid w:val="26782BA1"/>
    <w:rsid w:val="26C0087B"/>
    <w:rsid w:val="2810171F"/>
    <w:rsid w:val="2A7856D6"/>
    <w:rsid w:val="2AC03F3F"/>
    <w:rsid w:val="2AF70577"/>
    <w:rsid w:val="2B5372A4"/>
    <w:rsid w:val="2B827D9A"/>
    <w:rsid w:val="2C5B2B5B"/>
    <w:rsid w:val="2C795FF6"/>
    <w:rsid w:val="2C9764ED"/>
    <w:rsid w:val="2CA16C28"/>
    <w:rsid w:val="2D9F7531"/>
    <w:rsid w:val="2E867481"/>
    <w:rsid w:val="2EA230DF"/>
    <w:rsid w:val="32697064"/>
    <w:rsid w:val="338446FD"/>
    <w:rsid w:val="346B7469"/>
    <w:rsid w:val="347E4125"/>
    <w:rsid w:val="36C52690"/>
    <w:rsid w:val="38ED7A93"/>
    <w:rsid w:val="3B4D48A2"/>
    <w:rsid w:val="3BEA66A6"/>
    <w:rsid w:val="3BFA373C"/>
    <w:rsid w:val="3CB42C06"/>
    <w:rsid w:val="3D000E1E"/>
    <w:rsid w:val="3DD2327F"/>
    <w:rsid w:val="3F5064AA"/>
    <w:rsid w:val="4009500B"/>
    <w:rsid w:val="40A66D07"/>
    <w:rsid w:val="410B0896"/>
    <w:rsid w:val="41D660A3"/>
    <w:rsid w:val="43370059"/>
    <w:rsid w:val="43EF7C88"/>
    <w:rsid w:val="45925AA0"/>
    <w:rsid w:val="46132C7F"/>
    <w:rsid w:val="469A6380"/>
    <w:rsid w:val="46C37E35"/>
    <w:rsid w:val="49F76E9D"/>
    <w:rsid w:val="4B3B34B4"/>
    <w:rsid w:val="4B7C2A8A"/>
    <w:rsid w:val="4C6B4E92"/>
    <w:rsid w:val="4CC97BBF"/>
    <w:rsid w:val="4E196B38"/>
    <w:rsid w:val="4EDA38F6"/>
    <w:rsid w:val="4F665753"/>
    <w:rsid w:val="4FC579C4"/>
    <w:rsid w:val="507F6026"/>
    <w:rsid w:val="50815B5D"/>
    <w:rsid w:val="51443D9A"/>
    <w:rsid w:val="531C7467"/>
    <w:rsid w:val="53370B77"/>
    <w:rsid w:val="56647C75"/>
    <w:rsid w:val="57A63632"/>
    <w:rsid w:val="57E315FC"/>
    <w:rsid w:val="58970C93"/>
    <w:rsid w:val="5B4B0095"/>
    <w:rsid w:val="5B89397E"/>
    <w:rsid w:val="5CBB5A36"/>
    <w:rsid w:val="5D632496"/>
    <w:rsid w:val="5DCB7D3C"/>
    <w:rsid w:val="5EF975BC"/>
    <w:rsid w:val="602D2877"/>
    <w:rsid w:val="6051226C"/>
    <w:rsid w:val="60BB4BAD"/>
    <w:rsid w:val="60EE317B"/>
    <w:rsid w:val="61EF454C"/>
    <w:rsid w:val="621A00C0"/>
    <w:rsid w:val="63B50B18"/>
    <w:rsid w:val="645B7156"/>
    <w:rsid w:val="6461526E"/>
    <w:rsid w:val="65B874D2"/>
    <w:rsid w:val="661B6D99"/>
    <w:rsid w:val="66555E1C"/>
    <w:rsid w:val="67A21E86"/>
    <w:rsid w:val="67F414F2"/>
    <w:rsid w:val="68A239BE"/>
    <w:rsid w:val="68B91589"/>
    <w:rsid w:val="68C408EB"/>
    <w:rsid w:val="68EE70F0"/>
    <w:rsid w:val="6B7C5FEB"/>
    <w:rsid w:val="6C19591C"/>
    <w:rsid w:val="6C3E5D3C"/>
    <w:rsid w:val="6D2859D4"/>
    <w:rsid w:val="6D7E4014"/>
    <w:rsid w:val="6E053DA9"/>
    <w:rsid w:val="6E060AF7"/>
    <w:rsid w:val="6E1A232D"/>
    <w:rsid w:val="6E550F1A"/>
    <w:rsid w:val="6E5578BA"/>
    <w:rsid w:val="6ED54CD1"/>
    <w:rsid w:val="6EDA1382"/>
    <w:rsid w:val="70487833"/>
    <w:rsid w:val="704A7190"/>
    <w:rsid w:val="70E261A0"/>
    <w:rsid w:val="71776EE0"/>
    <w:rsid w:val="71DD50A8"/>
    <w:rsid w:val="721C4C92"/>
    <w:rsid w:val="72412F9E"/>
    <w:rsid w:val="739F5204"/>
    <w:rsid w:val="73CA5592"/>
    <w:rsid w:val="752E17B0"/>
    <w:rsid w:val="75857624"/>
    <w:rsid w:val="75F13A80"/>
    <w:rsid w:val="77711951"/>
    <w:rsid w:val="787570FF"/>
    <w:rsid w:val="79C27963"/>
    <w:rsid w:val="7A01521A"/>
    <w:rsid w:val="7A574218"/>
    <w:rsid w:val="7A5774B5"/>
    <w:rsid w:val="7A9D7507"/>
    <w:rsid w:val="7AF714A8"/>
    <w:rsid w:val="7BC06393"/>
    <w:rsid w:val="7C467316"/>
    <w:rsid w:val="7DD648ED"/>
    <w:rsid w:val="7ECC6F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Arial"/>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qFormat/>
    <w:uiPriority w:val="0"/>
    <w:rPr>
      <w:rFonts w:ascii="Calibri" w:hAnsi="Calibri" w:eastAsia="宋体" w:cs="Arial"/>
    </w:rPr>
  </w:style>
  <w:style w:type="table" w:default="1" w:styleId="8">
    <w:name w:val="Normal Table"/>
    <w:qFormat/>
    <w:uiPriority w:val="0"/>
    <w:rPr>
      <w:rFonts w:ascii="Calibri" w:hAnsi="Calibri" w:eastAsia="宋体" w:cs="Arial"/>
    </w:rPr>
    <w:tblPr>
      <w:tblCellMar>
        <w:top w:w="0" w:type="dxa"/>
        <w:left w:w="108" w:type="dxa"/>
        <w:bottom w:w="0" w:type="dxa"/>
        <w:right w:w="108" w:type="dxa"/>
      </w:tblCellMar>
    </w:tbl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qFormat/>
    <w:uiPriority w:val="0"/>
    <w:rPr>
      <w:rFonts w:ascii="Calibri" w:hAnsi="Calibri" w:eastAsia="宋体" w:cs="Arial"/>
      <w:color w:val="333333"/>
      <w:u w:val="none"/>
    </w:rPr>
  </w:style>
  <w:style w:type="character" w:styleId="12">
    <w:name w:val="Emphasis"/>
    <w:qFormat/>
    <w:uiPriority w:val="0"/>
    <w:rPr>
      <w:rFonts w:ascii="Calibri" w:hAnsi="Calibri" w:eastAsia="宋体" w:cs="Arial"/>
    </w:rPr>
  </w:style>
  <w:style w:type="character" w:styleId="13">
    <w:name w:val="Hyperlink"/>
    <w:qFormat/>
    <w:uiPriority w:val="0"/>
    <w:rPr>
      <w:rFonts w:ascii="Calibri" w:hAnsi="Calibri" w:eastAsia="宋体" w:cs="Arial"/>
      <w:color w:val="333333"/>
      <w:u w:val="none"/>
    </w:rPr>
  </w:style>
  <w:style w:type="character" w:styleId="14">
    <w:name w:val="HTML Cite"/>
    <w:qFormat/>
    <w:uiPriority w:val="0"/>
    <w:rPr>
      <w:rFonts w:ascii="Calibri" w:hAnsi="Calibri" w:eastAsia="宋体" w:cs="Arial"/>
    </w:rPr>
  </w:style>
  <w:style w:type="character" w:customStyle="1" w:styleId="15">
    <w:name w:val="bds_more3"/>
    <w:basedOn w:val="9"/>
    <w:uiPriority w:val="0"/>
  </w:style>
  <w:style w:type="character" w:customStyle="1" w:styleId="16">
    <w:name w:val="bds_nopic"/>
    <w:basedOn w:val="9"/>
    <w:qFormat/>
    <w:uiPriority w:val="0"/>
  </w:style>
  <w:style w:type="character" w:customStyle="1" w:styleId="17">
    <w:name w:val="bds_nopic2"/>
    <w:basedOn w:val="9"/>
    <w:qFormat/>
    <w:uiPriority w:val="0"/>
  </w:style>
  <w:style w:type="character" w:customStyle="1" w:styleId="18">
    <w:name w:val="bds_nopic1"/>
    <w:basedOn w:val="9"/>
    <w:qFormat/>
    <w:uiPriority w:val="0"/>
  </w:style>
  <w:style w:type="character" w:customStyle="1" w:styleId="19">
    <w:name w:val="search-kw"/>
    <w:basedOn w:val="9"/>
    <w:qFormat/>
    <w:uiPriority w:val="0"/>
  </w:style>
  <w:style w:type="character" w:customStyle="1" w:styleId="20">
    <w:name w:val="bds_more2"/>
    <w:uiPriority w:val="0"/>
    <w:rPr>
      <w:rFonts w:hint="eastAsia" w:ascii="宋体" w:hAnsi="宋体" w:eastAsia="宋体" w:cs="宋体"/>
    </w:rPr>
  </w:style>
  <w:style w:type="character" w:customStyle="1" w:styleId="21">
    <w:name w:val="bds_more4"/>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502</Words>
  <Characters>2866</Characters>
  <Lines>23</Lines>
  <Paragraphs>6</Paragraphs>
  <TotalTime>1</TotalTime>
  <ScaleCrop>false</ScaleCrop>
  <LinksUpToDate>false</LinksUpToDate>
  <CharactersWithSpaces>3362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2017-08-16T00:04:00Z</dcterms:created>
  <dc:creator>VIE-AL10</dc:creator>
  <cp:lastModifiedBy>夏子惠</cp:lastModifiedBy>
  <dcterms:modified xsi:type="dcterms:W3CDTF">2021-05-17T10:55:53Z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7B891780459B482FB43465DEC0C7AC78</vt:lpwstr>
  </property>
</Properties>
</file>